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kern w:val="0"/>
          <w:sz w:val="28"/>
          <w:szCs w:val="28"/>
        </w:rPr>
      </w:pPr>
      <w:r>
        <w:rPr>
          <w:rFonts w:hint="eastAsia" w:ascii="宋体" w:hAnsi="宋体" w:cs="宋体"/>
          <w:b/>
          <w:kern w:val="0"/>
          <w:sz w:val="28"/>
          <w:szCs w:val="28"/>
        </w:rPr>
        <w:t>临床试验机构</w:t>
      </w:r>
      <w:r>
        <w:rPr>
          <w:rFonts w:hint="eastAsia" w:ascii="宋体" w:hAnsi="宋体" w:cs="宋体"/>
          <w:b/>
          <w:kern w:val="0"/>
          <w:sz w:val="28"/>
          <w:szCs w:val="28"/>
          <w:lang w:eastAsia="zh-CN"/>
        </w:rPr>
        <w:t>分中心小结</w:t>
      </w:r>
      <w:r>
        <w:rPr>
          <w:rFonts w:hint="eastAsia" w:ascii="宋体" w:hAnsi="宋体" w:eastAsia="宋体" w:cs="宋体"/>
          <w:b/>
          <w:kern w:val="0"/>
          <w:sz w:val="28"/>
          <w:szCs w:val="28"/>
          <w:lang w:eastAsia="zh-CN"/>
        </w:rPr>
        <w:t>/</w:t>
      </w:r>
      <w:r>
        <w:rPr>
          <w:rFonts w:hint="eastAsia" w:ascii="宋体" w:hAnsi="宋体" w:cs="宋体"/>
          <w:b/>
          <w:kern w:val="0"/>
          <w:sz w:val="28"/>
          <w:szCs w:val="28"/>
          <w:lang w:eastAsia="zh-CN"/>
        </w:rPr>
        <w:t>总结报告</w:t>
      </w:r>
      <w:r>
        <w:rPr>
          <w:rFonts w:hint="eastAsia" w:ascii="宋体" w:hAnsi="宋体" w:cs="宋体"/>
          <w:b/>
          <w:kern w:val="0"/>
          <w:sz w:val="28"/>
          <w:szCs w:val="28"/>
        </w:rPr>
        <w:t>盖章审批表</w:t>
      </w:r>
    </w:p>
    <w:tbl>
      <w:tblPr>
        <w:tblStyle w:val="4"/>
        <w:tblW w:w="8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2977"/>
        <w:gridCol w:w="1518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atLeast"/>
        </w:trPr>
        <w:tc>
          <w:tcPr>
            <w:tcW w:w="209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试验项目名称</w:t>
            </w:r>
          </w:p>
        </w:tc>
        <w:tc>
          <w:tcPr>
            <w:tcW w:w="6475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9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申办单位</w:t>
            </w:r>
          </w:p>
        </w:tc>
        <w:tc>
          <w:tcPr>
            <w:tcW w:w="6475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9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立项号</w:t>
            </w:r>
          </w:p>
        </w:tc>
        <w:tc>
          <w:tcPr>
            <w:tcW w:w="6475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9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专业科室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1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主要研究者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ind w:left="2" w:leftChars="-102" w:hanging="216" w:hangingChars="9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209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申请盖章内容</w:t>
            </w:r>
          </w:p>
        </w:tc>
        <w:tc>
          <w:tcPr>
            <w:tcW w:w="6475" w:type="dxa"/>
            <w:gridSpan w:val="3"/>
            <w:noWrap w:val="0"/>
            <w:vAlign w:val="center"/>
          </w:tcPr>
          <w:p>
            <w:pPr>
              <w:ind w:left="2" w:leftChars="-102" w:hanging="216" w:hangingChars="90"/>
              <w:jc w:val="center"/>
              <w:rPr>
                <w:rFonts w:hint="eastAsia"/>
                <w:sz w:val="24"/>
              </w:rPr>
            </w:pPr>
          </w:p>
          <w:p>
            <w:pPr>
              <w:ind w:left="2" w:leftChars="-102" w:hanging="216" w:hangingChars="9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（共  份）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93" w:type="dxa"/>
            <w:noWrap w:val="0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申请人签名/日期</w:t>
            </w:r>
          </w:p>
        </w:tc>
        <w:tc>
          <w:tcPr>
            <w:tcW w:w="6475" w:type="dxa"/>
            <w:gridSpan w:val="3"/>
            <w:noWrap w:val="0"/>
            <w:vAlign w:val="center"/>
          </w:tcPr>
          <w:p>
            <w:pPr>
              <w:ind w:left="2" w:leftChars="-102" w:hanging="216" w:hangingChars="9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</w:trPr>
        <w:tc>
          <w:tcPr>
            <w:tcW w:w="209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人员/任务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151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签名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exact"/>
        </w:trPr>
        <w:tc>
          <w:tcPr>
            <w:tcW w:w="2093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临床试验</w:t>
            </w:r>
            <w:r>
              <w:rPr>
                <w:rFonts w:hint="eastAsia"/>
                <w:sz w:val="24"/>
                <w:lang w:eastAsia="zh-CN"/>
              </w:rPr>
              <w:t>机构质控员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51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4" w:hRule="exact"/>
        </w:trPr>
        <w:tc>
          <w:tcPr>
            <w:tcW w:w="2093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临床试验</w:t>
            </w:r>
            <w:r>
              <w:rPr>
                <w:rFonts w:hint="eastAsia"/>
                <w:sz w:val="24"/>
                <w:lang w:eastAsia="zh-CN"/>
              </w:rPr>
              <w:t>机构办公室主任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/</w:t>
            </w:r>
            <w:r>
              <w:rPr>
                <w:rFonts w:hint="eastAsia"/>
                <w:sz w:val="24"/>
                <w:lang w:eastAsia="zh-CN"/>
              </w:rPr>
              <w:t>副主任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151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4" w:hRule="exact"/>
        </w:trPr>
        <w:tc>
          <w:tcPr>
            <w:tcW w:w="209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647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</w:tbl>
    <w:p/>
    <w:sectPr>
      <w:headerReference r:id="rId3" w:type="default"/>
      <w:footerReference r:id="rId4" w:type="default"/>
      <w:pgSz w:w="11906" w:h="16838"/>
      <w:pgMar w:top="1440" w:right="1689" w:bottom="1440" w:left="1576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single" w:color="auto" w:sz="4" w:space="1"/>
      </w:pBdr>
    </w:pPr>
    <w:bookmarkStart w:id="0" w:name="_GoBack"/>
    <w:bookmarkEnd w:id="0"/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3023235</wp:posOffset>
              </wp:positionH>
              <wp:positionV relativeFrom="paragraph">
                <wp:posOffset>67310</wp:posOffset>
              </wp:positionV>
              <wp:extent cx="2466340" cy="28956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66340" cy="2895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pBdr>
                              <w:bottom w:val="single" w:color="auto" w:sz="4" w:space="1"/>
                            </w:pBdr>
                            <w:jc w:val="right"/>
                            <w:rPr>
                              <w:rFonts w:hint="eastAsia" w:eastAsia="宋体"/>
                              <w:sz w:val="21"/>
                              <w:szCs w:val="21"/>
                              <w:lang w:val="en-US" w:eastAsia="zh-CN"/>
                            </w:rPr>
                          </w:pPr>
                          <w:r>
                            <w:rPr>
                              <w:sz w:val="21"/>
                              <w:szCs w:val="21"/>
                            </w:rPr>
                            <w:t>版本号：V5.0 版本日期：202</w:t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  <w:lang w:val="en-US" w:eastAsia="zh-CN"/>
                            </w:rPr>
                            <w:t>501</w:t>
                          </w:r>
                          <w:r>
                            <w:rPr>
                              <w:sz w:val="21"/>
                              <w:szCs w:val="21"/>
                            </w:rPr>
                            <w:t>0</w:t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  <w:lang w:val="en-US" w:eastAsia="zh-CN"/>
                            </w:rPr>
                            <w:t>1</w:t>
                          </w:r>
                        </w:p>
                        <w:p>
                          <w:pPr>
                            <w:rPr>
                              <w:rFonts w:hint="default" w:eastAsia="宋体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38.05pt;margin-top:5.3pt;height:22.8pt;width:194.2pt;z-index:251660288;mso-width-relative:page;mso-height-relative:page;" filled="f" stroked="f" coordsize="21600,21600" o:gfxdata="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+DS57toA&#10;AAAJAQAADwAAAAAAAAABACAAAAAiAAAAZHJzL2Rvd25yZXYueG1sUEsBAhQAFAAAAAgAh07iQPU/&#10;MoQdAgAAGAQAAA4AAAAAAAAAAQAgAAAAKQEAAGRycy9lMm9Eb2MueG1sUEsFBgAAAAAGAAYAWQEA&#10;ALgFAAAAAA==&#10;">
              <v:fill on="f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pStyle w:val="3"/>
                      <w:pBdr>
                        <w:bottom w:val="single" w:color="auto" w:sz="4" w:space="1"/>
                      </w:pBdr>
                      <w:jc w:val="right"/>
                      <w:rPr>
                        <w:rFonts w:hint="eastAsia" w:eastAsia="宋体"/>
                        <w:sz w:val="21"/>
                        <w:szCs w:val="21"/>
                        <w:lang w:val="en-US" w:eastAsia="zh-CN"/>
                      </w:rPr>
                    </w:pPr>
                    <w:r>
                      <w:rPr>
                        <w:sz w:val="21"/>
                        <w:szCs w:val="21"/>
                      </w:rPr>
                      <w:t>版本号：V5.0 版本日期：202</w:t>
                    </w:r>
                    <w:r>
                      <w:rPr>
                        <w:rFonts w:hint="eastAsia"/>
                        <w:sz w:val="21"/>
                        <w:szCs w:val="21"/>
                        <w:lang w:val="en-US" w:eastAsia="zh-CN"/>
                      </w:rPr>
                      <w:t>501</w:t>
                    </w:r>
                    <w:r>
                      <w:rPr>
                        <w:sz w:val="21"/>
                        <w:szCs w:val="21"/>
                      </w:rPr>
                      <w:t>0</w:t>
                    </w:r>
                    <w:r>
                      <w:rPr>
                        <w:rFonts w:hint="eastAsia"/>
                        <w:sz w:val="21"/>
                        <w:szCs w:val="21"/>
                        <w:lang w:val="en-US" w:eastAsia="zh-CN"/>
                      </w:rPr>
                      <w:t>1</w:t>
                    </w:r>
                  </w:p>
                  <w:p>
                    <w:pPr>
                      <w:rPr>
                        <w:rFonts w:hint="default" w:eastAsia="宋体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-52070</wp:posOffset>
              </wp:positionH>
              <wp:positionV relativeFrom="paragraph">
                <wp:posOffset>-31115</wp:posOffset>
              </wp:positionV>
              <wp:extent cx="1755140" cy="449580"/>
              <wp:effectExtent l="0" t="0" r="5080" b="11430"/>
              <wp:wrapNone/>
              <wp:docPr id="12" name="组合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55140" cy="449580"/>
                        <a:chOff x="4154" y="1242"/>
                        <a:chExt cx="2764" cy="682"/>
                      </a:xfrm>
                    </wpg:grpSpPr>
                    <pic:pic xmlns:pic="http://schemas.openxmlformats.org/drawingml/2006/picture">
                      <pic:nvPicPr>
                        <pic:cNvPr id="10" name="图片 15" descr="D:/孙立国/0GCP药物临床研究试验办公室/制度SOP/受控文件管理系统/冠心宁项目受控/陕西省中医医院临床试验机构办公室.ai定稿_不带星.png陕西省中医医院临床试验机构办公室.ai定稿_不带星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 l="17760" t="18250" r="17858" b="18250"/>
                        <a:stretch>
                          <a:fillRect/>
                        </a:stretch>
                      </pic:blipFill>
                      <pic:spPr>
                        <a:xfrm>
                          <a:off x="4154" y="1242"/>
                          <a:ext cx="657" cy="6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11" name="文本框 6"/>
                      <wps:cNvSpPr txBox="1"/>
                      <wps:spPr>
                        <a:xfrm>
                          <a:off x="4880" y="1273"/>
                          <a:ext cx="2038" cy="651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黑体" w:hAnsi="黑体" w:eastAsia="黑体"/>
                                <w:u w:val="single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</w:rPr>
                              <w:t>陕西省中医医院</w:t>
                            </w:r>
                          </w:p>
                          <w:p>
                            <w:pPr>
                              <w:jc w:val="distribute"/>
                              <w:rPr>
                                <w:rFonts w:hint="default" w:ascii="黑体" w:hAnsi="黑体" w:eastAsia="黑体"/>
                                <w:u w:val="singl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</w:rPr>
                              <w:t>临床试验机构</w:t>
                            </w:r>
                            <w:r>
                              <w:rPr>
                                <w:rFonts w:hint="eastAsia" w:ascii="黑体" w:hAnsi="黑体" w:eastAsia="黑体"/>
                                <w:lang w:val="en-US" w:eastAsia="zh-CN"/>
                              </w:rPr>
                              <w:t xml:space="preserve">                   制定                                  制定SOP</w:t>
                            </w:r>
                          </w:p>
                        </w:txbxContent>
                      </wps:txbx>
                      <wps:bodyPr upright="1"/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-4.1pt;margin-top:-2.45pt;height:35.4pt;width:138.2pt;z-index:251659264;mso-width-relative:page;mso-height-relative:page;" coordorigin="4154,1242" coordsize="2764,682" o:gfxdata="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">
              <o:lock v:ext="edit" aspectratio="f"/>
              <v:shape id="图片 15" o:spid="_x0000_s1026" o:spt="75" alt="D:/孙立国/0GCP药物临床研究试验办公室/制度SOP/受控文件管理系统/冠心宁项目受控/陕西省中医医院临床试验机构办公室.ai定稿_不带星.png陕西省中医医院临床试验机构办公室.ai定稿_不带星" type="#_x0000_t75" style="position:absolute;left:4154;top:1242;height:648;width:657;" filled="f" o:preferrelative="t" stroked="f" coordsize="21600,21600" o:gfxdata="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MXwPy8AAAA&#10;2wAAAA8AAAAAAAAAAQAgAAAAIgAAAGRycy9kb3ducmV2LnhtbFBLAQIUABQAAAAIAIdO4kAzLwWe&#10;OwAAADkAAAAQAAAAAAAAAAEAIAAAAAsBAABkcnMvc2hhcGV4bWwueG1sUEsFBgAAAAAGAAYAWwEA&#10;ALUDAAAAAA==&#10;">
                <v:fill on="f" focussize="0,0"/>
                <v:stroke on="f"/>
                <v:imagedata r:id="rId1" cropleft="11639f" croptop="11960f" cropright="11703f" cropbottom="11960f" o:title=""/>
                <o:lock v:ext="edit" aspectratio="t"/>
              </v:shape>
              <v:shape id="文本框 6" o:spid="_x0000_s1026" o:spt="202" type="#_x0000_t202" style="position:absolute;left:4880;top:1273;height:651;width:2038;" filled="f" stroked="t" coordsize="21600,21600" o:gfxdata="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LwRuUugAAANsA&#10;AAAPAAAAAAAAAAEAIAAAACIAAABkcnMvZG93bnJldi54bWxQSwECFAAUAAAACACHTuJAMy8FnjsA&#10;AAA5AAAAEAAAAAAAAAABACAAAAAJAQAAZHJzL3NoYXBleG1sLnhtbFBLBQYAAAAABgAGAFsBAACz&#10;AwAAAAA=&#10;">
                <v:fill on="f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jc w:val="distribute"/>
                        <w:rPr>
                          <w:rFonts w:ascii="黑体" w:hAnsi="黑体" w:eastAsia="黑体"/>
                          <w:u w:val="single"/>
                        </w:rPr>
                      </w:pPr>
                      <w:r>
                        <w:rPr>
                          <w:rFonts w:hint="eastAsia" w:ascii="黑体" w:hAnsi="黑体" w:eastAsia="黑体"/>
                        </w:rPr>
                        <w:t>陕西省中医医院</w:t>
                      </w:r>
                    </w:p>
                    <w:p>
                      <w:pPr>
                        <w:jc w:val="distribute"/>
                        <w:rPr>
                          <w:rFonts w:hint="default" w:ascii="黑体" w:hAnsi="黑体" w:eastAsia="黑体"/>
                          <w:u w:val="single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/>
                        </w:rPr>
                        <w:t>临床试验机构</w:t>
                      </w:r>
                      <w:r>
                        <w:rPr>
                          <w:rFonts w:hint="eastAsia" w:ascii="黑体" w:hAnsi="黑体" w:eastAsia="黑体"/>
                          <w:lang w:val="en-US" w:eastAsia="zh-CN"/>
                        </w:rPr>
                        <w:t xml:space="preserve">                   制定                                  制定SOP</w:t>
                      </w:r>
                    </w:p>
                  </w:txbxContent>
                </v:textbox>
              </v:shape>
            </v:group>
          </w:pict>
        </mc:Fallback>
      </mc:AlternateContent>
    </w:r>
  </w:p>
  <w:p>
    <w:pPr>
      <w:pStyle w:val="3"/>
      <w:pBdr>
        <w:bottom w:val="single" w:color="auto" w:sz="4" w:space="1"/>
      </w:pBdr>
    </w:pPr>
  </w:p>
  <w:p>
    <w:pPr>
      <w:pStyle w:val="3"/>
      <w:pBdr>
        <w:bottom w:val="single" w:color="auto" w:sz="4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CD0D1C"/>
    <w:rsid w:val="03F573CB"/>
    <w:rsid w:val="13C87A01"/>
    <w:rsid w:val="2D7B718F"/>
    <w:rsid w:val="37CD0D1C"/>
    <w:rsid w:val="3C686306"/>
    <w:rsid w:val="49CE2566"/>
    <w:rsid w:val="4AA1777F"/>
    <w:rsid w:val="5E946AA9"/>
    <w:rsid w:val="5F7F6B68"/>
    <w:rsid w:val="61C75CA0"/>
    <w:rsid w:val="686E0B51"/>
    <w:rsid w:val="76A771CF"/>
    <w:rsid w:val="76CB2B32"/>
    <w:rsid w:val="77120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98</Characters>
  <Lines>0</Lines>
  <Paragraphs>0</Paragraphs>
  <TotalTime>0</TotalTime>
  <ScaleCrop>false</ScaleCrop>
  <LinksUpToDate>false</LinksUpToDate>
  <CharactersWithSpaces>141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2024-11-20T08:10:00Z</dcterms:created>
  <dc:creator>齐怡珊</dc:creator>
  <cp:lastModifiedBy>莉莉</cp:lastModifiedBy>
  <dcterms:modified xsi:type="dcterms:W3CDTF">2025-08-22T00:47:12Z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  <property fmtid="{D5CDD505-2E9C-101B-9397-08002B2CF9AE}" pid="3" name="ICV">
    <vt:lpwstr>423584C1D82F4D5A8D1944F6977C8641_13</vt:lpwstr>
  </property>
</Properties>
</file>