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不涉及人类遗传资源审批或备案的声明</w:t>
      </w:r>
    </w:p>
    <w:p>
      <w:pPr>
        <w:overflowPunct w:val="0"/>
        <w:topLinePunct/>
        <w:adjustRightInd w:val="0"/>
        <w:ind w:firstLine="480" w:firstLineChars="200"/>
        <w:rPr>
          <w:color w:val="000000"/>
          <w:sz w:val="24"/>
        </w:rPr>
      </w:pPr>
    </w:p>
    <w:p>
      <w:pPr>
        <w:overflowPunct w:val="0"/>
        <w:topLinePunct/>
        <w:adjustRightIn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陕西省中医医院临床试验机构办公室：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现有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XXXXXX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项目，方案编号 XXXXX，组长单位为 XXXX，参加中心均为国内医疗机构。</w:t>
      </w:r>
      <w:bookmarkStart w:id="0" w:name="_GoBack"/>
      <w:bookmarkEnd w:id="0"/>
      <w:r>
        <w:rPr>
          <w:color w:val="000000"/>
          <w:sz w:val="24"/>
        </w:rPr>
        <w:t>本项目拟在贵院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XXXX科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开展。本项目包含以下参与合作方及第三方供应商：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申办方：公司名称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CRO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公司名称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数据管理单位：公司名称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统计单位：公司名称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SMO：公司名称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我单位在此郑重承诺：经我单位审核，上述各参与方均不涉及外资，本研究设计数量不超过3000 例，不涉及样本或数据信息的出口出境。依据《中华人民共和国人类遗传资源管理条例》及《人类遗传资源管理条例实施细则》规定，本项目不涉及人类遗传资源的审批及备案。如相关情况变化需进行人类遗传资源审批及备案，我单位会提前告知研究单位，并提交申请按照要求中止正在开展试验项目，待审批通过后，方可开展进行相关研究。如有违背《中华人民共和国人类遗传资源管理条例》的情况，我单位将承担由此造成的一切后果。</w:t>
      </w:r>
      <w:r>
        <w:rPr>
          <w:rFonts w:hint="eastAsia"/>
          <w:color w:val="000000"/>
          <w:sz w:val="24"/>
        </w:rPr>
        <w:t xml:space="preserve"> 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特此声明！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</w:t>
      </w:r>
      <w:r>
        <w:rPr>
          <w:color w:val="000000"/>
          <w:sz w:val="24"/>
        </w:rPr>
        <w:t>单位名称（盖章）：XXXXXX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</w:t>
      </w:r>
      <w:r>
        <w:rPr>
          <w:color w:val="000000"/>
          <w:sz w:val="24"/>
        </w:rPr>
        <w:t>日期：XXXX年XX月XX日</w:t>
      </w:r>
    </w:p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-69215</wp:posOffset>
              </wp:positionV>
              <wp:extent cx="1709420" cy="421640"/>
              <wp:effectExtent l="0" t="4445" r="12700" b="63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420" cy="421640"/>
                        <a:chOff x="4154" y="1226"/>
                        <a:chExt cx="2692" cy="66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773" y="1226"/>
                          <a:ext cx="2073" cy="65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pt;margin-top:-5.45pt;height:33.2pt;width:134.6pt;z-index:251659264;mso-width-relative:page;mso-height-relative:page;" coordorigin="4154,1226" coordsize="2692,664" o:gfxdata="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Aw//hNkAAAAIAQAADwAAAAAAAAABACAAAAAiAAAAZHJzL2Rvd25yZXYueG1sUEsBAhQA&#10;FAAAAAgAh07iQOfkqXAHBAAATAgAAA4AAAAAAAAAAQAgAAAAKA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773;top:1226;height:657;width:2073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3434080</wp:posOffset>
              </wp:positionH>
              <wp:positionV relativeFrom="paragraph">
                <wp:posOffset>100330</wp:posOffset>
              </wp:positionV>
              <wp:extent cx="2159000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0.4pt;margin-top:7.9pt;height:20.6pt;width:170pt;z-index:251660288;mso-width-relative:page;mso-height-relative:page;" filled="f" stroked="f" coordsize="21600,21600" o:gfxdata="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17iFq2AAA&#10;AAkBAAAPAAAAAAAAAAEAIAAAACIAAABkcnMvZG93bnJldi54bWxQSwECFAAUAAAACACHTuJAyond&#10;Kh4CAAAYBAAADgAAAAAAAAABACAAAAAnAQAAZHJzL2Uyb0RvYy54bWxQSwUGAAAAAAYABgBZAQAA&#10;t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69D376A"/>
    <w:rsid w:val="0C5F7BED"/>
    <w:rsid w:val="0CAA4C53"/>
    <w:rsid w:val="0CBC03F1"/>
    <w:rsid w:val="0E141CA7"/>
    <w:rsid w:val="10AB2BE5"/>
    <w:rsid w:val="13C87A01"/>
    <w:rsid w:val="191D00C0"/>
    <w:rsid w:val="1A96572E"/>
    <w:rsid w:val="1B77281E"/>
    <w:rsid w:val="1CDF0AEB"/>
    <w:rsid w:val="1E443C36"/>
    <w:rsid w:val="25D34A80"/>
    <w:rsid w:val="26407E4E"/>
    <w:rsid w:val="3224724F"/>
    <w:rsid w:val="33F93952"/>
    <w:rsid w:val="35833459"/>
    <w:rsid w:val="37CD0D1C"/>
    <w:rsid w:val="39003390"/>
    <w:rsid w:val="3C686306"/>
    <w:rsid w:val="40173B76"/>
    <w:rsid w:val="46D40D43"/>
    <w:rsid w:val="49CE2566"/>
    <w:rsid w:val="4AA1777F"/>
    <w:rsid w:val="511C4B20"/>
    <w:rsid w:val="517C3C40"/>
    <w:rsid w:val="519C3F02"/>
    <w:rsid w:val="59882670"/>
    <w:rsid w:val="5B856C33"/>
    <w:rsid w:val="5BF13D64"/>
    <w:rsid w:val="5E1F6577"/>
    <w:rsid w:val="5F7F6B68"/>
    <w:rsid w:val="611B3644"/>
    <w:rsid w:val="61580343"/>
    <w:rsid w:val="61C75CA0"/>
    <w:rsid w:val="63334EE1"/>
    <w:rsid w:val="686E0B51"/>
    <w:rsid w:val="689457A1"/>
    <w:rsid w:val="6A0C1B0B"/>
    <w:rsid w:val="6E2D5DD3"/>
    <w:rsid w:val="6F270642"/>
    <w:rsid w:val="6F663551"/>
    <w:rsid w:val="701D1FD4"/>
    <w:rsid w:val="72D77675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semiHidden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2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3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80272B7A4C8A447A97A0515E4AAE9D88_13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